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715B" w14:textId="2651B84F" w:rsidR="00A03B56" w:rsidRDefault="00E04474" w:rsidP="00A03B56">
      <w:pPr>
        <w:spacing w:line="240" w:lineRule="auto"/>
        <w:jc w:val="center"/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</w:pPr>
      <w:r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  <w:t xml:space="preserve">Регламент </w:t>
      </w:r>
      <w:r w:rsidR="00A03B56" w:rsidRPr="00A03B56"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  <w:t xml:space="preserve"> </w:t>
      </w:r>
    </w:p>
    <w:p w14:paraId="180EB74E" w14:textId="0857E1F3" w:rsidR="00A03B56" w:rsidRPr="00A03B56" w:rsidRDefault="00A03B56" w:rsidP="00A03B56">
      <w:pPr>
        <w:spacing w:line="240" w:lineRule="auto"/>
        <w:jc w:val="center"/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</w:pPr>
      <w:r w:rsidRPr="00A03B56"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  <w:t>I</w:t>
      </w:r>
      <w:r>
        <w:rPr>
          <w:rFonts w:ascii="Open Sans" w:eastAsia="Times New Roman" w:hAnsi="Open Sans" w:cs="Open Sans"/>
          <w:color w:val="E62648"/>
          <w:sz w:val="54"/>
          <w:szCs w:val="54"/>
          <w:lang w:val="en-US" w:eastAsia="ru-RU"/>
        </w:rPr>
        <w:t>I</w:t>
      </w:r>
      <w:r w:rsidRPr="00A03B56"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  <w:t xml:space="preserve"> </w:t>
      </w:r>
      <w:r>
        <w:rPr>
          <w:rFonts w:ascii="Open Sans" w:eastAsia="Times New Roman" w:hAnsi="Open Sans" w:cs="Open Sans"/>
          <w:color w:val="E62648"/>
          <w:sz w:val="54"/>
          <w:szCs w:val="54"/>
          <w:lang w:eastAsia="ru-RU"/>
        </w:rPr>
        <w:t>Майского фестиваля правильного кино</w:t>
      </w:r>
    </w:p>
    <w:p w14:paraId="555F3DD0" w14:textId="1021E1F7" w:rsidR="00E15A50" w:rsidRDefault="00A03B56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1. </w:t>
      </w:r>
      <w:r w:rsidR="0035290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Общие положения</w:t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35290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1.1. 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I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  <w:t>I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9C1A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27159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айский фестиваль правильного кино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(далее – Фестиваль) пройдет с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30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преля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по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10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мая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202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года в г. Москве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регионах РФ</w:t>
      </w:r>
      <w:r w:rsidR="00E15A5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35EF6941" w14:textId="77777777" w:rsidR="00E15A50" w:rsidRDefault="00E15A50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1.2. Фестиваль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приурочен к празднованию Дня </w:t>
      </w:r>
      <w:r w:rsid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Победы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1AFC1706" w14:textId="77777777" w:rsidR="00CA6C08" w:rsidRDefault="00E15A50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1.3. Организаторы Фестиваля – Музея Победы </w:t>
      </w:r>
    </w:p>
    <w:p w14:paraId="716E6877" w14:textId="147D0381" w:rsidR="0060097F" w:rsidRPr="00E15A50" w:rsidRDefault="00A03B56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2. Цели и задачи</w:t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</w:t>
      </w:r>
    </w:p>
    <w:p w14:paraId="263DBF0B" w14:textId="4529D556" w:rsidR="0060097F" w:rsidRDefault="00737961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2.1. </w:t>
      </w:r>
      <w:r w:rsidR="00FD129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</w:t>
      </w:r>
      <w:r w:rsidR="0060097F" w:rsidRPr="0060097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одействие патриотическому воспитанию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4F13F230" w14:textId="4B3EF520" w:rsidR="00BC37A4" w:rsidRDefault="00737961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2.2. </w:t>
      </w:r>
      <w:bookmarkStart w:id="0" w:name="_Hlk124873966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</w:t>
      </w:r>
      <w:r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риобщение подрастающего поколения к изучению истории нашего Отечества</w:t>
      </w:r>
      <w:bookmarkEnd w:id="0"/>
      <w:r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истории войн и участия в них российских (советских) воинов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6BC4B8D6" w14:textId="5D28CBD2" w:rsidR="00BC37A4" w:rsidRDefault="00737961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2.3. З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накомство </w:t>
      </w:r>
      <w:r w:rsidR="00A03B56" w:rsidRPr="0060097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граждан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 новыми кинокартинами и их создателями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2.4. Р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асширение зрительской аудитории кинофильмов посредством показа на общедоступных площадках</w:t>
      </w:r>
      <w:r w:rsidR="00FD129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01201BEC" w14:textId="23B36604" w:rsidR="00DA612A" w:rsidRDefault="00DA612A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2.5. Усиление </w:t>
      </w:r>
      <w:r w:rsidRPr="00DA612A">
        <w:rPr>
          <w:sz w:val="28"/>
          <w:szCs w:val="28"/>
        </w:rPr>
        <w:t>культурно-просветительской и информационной функции кинематограф</w:t>
      </w:r>
      <w:r>
        <w:rPr>
          <w:sz w:val="28"/>
          <w:szCs w:val="28"/>
        </w:rPr>
        <w:t xml:space="preserve">а. </w:t>
      </w:r>
    </w:p>
    <w:p w14:paraId="4282DF64" w14:textId="17A2D3D8" w:rsidR="00176023" w:rsidRDefault="00A03B56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BD409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3</w:t>
      </w:r>
      <w:r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 Дирекция.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BD409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.1. Организаторы Фестиваля формируют Дирекцию Фестиваля.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BD409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 Функции Дирекции: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формирование Отборочной комиссии Фестиваля;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организация кинопоказов, мастер-классов, творческих встреч, круглых столов;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организация рекламной компании Фестиваля;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подготовка информационных материалов Фестиваля;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 xml:space="preserve">модерация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раздела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Фестиваля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на сайте кинотеатра «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Поклонка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BD409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.3. Директор фестиваля –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Руководитель кинотеатра «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Поклонка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Лара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Помыканова</w:t>
      </w:r>
      <w:proofErr w:type="spellEnd"/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5DDEFF3B" w14:textId="5175AC33" w:rsidR="00BC37A4" w:rsidRDefault="00A03B56" w:rsidP="000272D3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4</w:t>
      </w:r>
      <w:r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. </w:t>
      </w:r>
      <w:r w:rsidRPr="00D842E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Программы Фестиваля</w:t>
      </w:r>
      <w:r w:rsidR="007A6EEF" w:rsidRPr="00D842E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4.1. 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Внеконкурсная программа фильмов, посвященных</w:t>
      </w:r>
      <w:r w:rsidR="00BC37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известным личностям внесших свой вклад в</w:t>
      </w:r>
      <w:r w:rsidR="00860FF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историю и</w:t>
      </w:r>
      <w:r w:rsidR="00BC37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развитие страны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4.2. 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Внеконкурсная программа фильмов, посвященных подвигу </w:t>
      </w:r>
      <w:r w:rsidR="00BC37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граждан России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;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4.3.</w:t>
      </w:r>
      <w:r w:rsidR="00BC37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D842E9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Анимационная программа</w:t>
      </w:r>
      <w:r w:rsidR="00E0447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;</w:t>
      </w:r>
    </w:p>
    <w:p w14:paraId="4DC843FF" w14:textId="2A5BFC04" w:rsidR="00E04474" w:rsidRDefault="00E04474" w:rsidP="000272D3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4.4. Ретроспективные показы.</w:t>
      </w:r>
    </w:p>
    <w:p w14:paraId="1C780422" w14:textId="0E016D0E" w:rsidR="000272D3" w:rsidRDefault="002E7F57" w:rsidP="000272D3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5</w:t>
      </w:r>
      <w:r w:rsidR="00A03B56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 Участие в Фестивале.</w:t>
      </w:r>
      <w:r w:rsidR="00A03B56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.1. Для участия в отборе в программы Фестиваля принимаются </w:t>
      </w:r>
      <w:r w:rsid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художественные</w:t>
      </w:r>
      <w:r w:rsid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анимационные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документальные полнометражные и короткометражные фильмы российского производства</w:t>
      </w:r>
      <w:r w:rsidR="00176023"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стран</w:t>
      </w:r>
      <w:r w:rsidR="001609A9"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СНГ дальнего и ближнего зарубежья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снятые в 20</w:t>
      </w:r>
      <w:r w:rsidR="006F4A05"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CA6C0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202</w:t>
      </w:r>
      <w:r w:rsidR="006F4A05" w:rsidRP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гг.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 Для участия в отборе необходимо до 2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марта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202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3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заполнить заявку на официальном сайте 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кинотеатра «</w:t>
      </w:r>
      <w:proofErr w:type="spellStart"/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Поклонка</w:t>
      </w:r>
      <w:proofErr w:type="spellEnd"/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Фильмы, присланные после указанной даты, не рассматриваются. В заявке должна быть указана закрытая ссылка на просмотровую копию фильма на vimeo.com или youtube.com (ссылка должна быть действительна до даты окончания Фестиваля).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.3. Порядок показа фильмов на Фестивале определяет Дирекция Фестиваля.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.4. Дирекция Фестиваля не принимает на себя расходы по пребыванию (проезд, проживание, питание) участников Фестиваля.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6</w:t>
      </w:r>
      <w:r w:rsidR="00A03B56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 Копии фильмов для показа на Фестивале.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.1. Копии фильмов, отобранных для показа в программах Фестиваля, должны быть представлены в Дирекцию Фестиваля не позднее 1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преля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202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3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г. Полнометражные </w:t>
      </w:r>
      <w:r w:rsid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художественны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</w:t>
      </w:r>
      <w:r w:rsidR="0073796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анимационные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документальные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фильмы принимаются в формате DCP, короткометражные фильмы – в формате mp4.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 В случае, если копия DCP зашифрована, Дирекции Фестиваля должен быть предоставлен ключ на весь срок проведения Фестиваля.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.3. При отсутствии возможности передачи копии фильма в указанные сроки, Участнику необходимо согласовать возможные способы передачи с Дирекцией Фестиваля.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7</w:t>
      </w:r>
      <w:r w:rsidR="00A03B56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 Призы.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7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.1. По результатам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онлайн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голосования </w:t>
      </w:r>
      <w:r w:rsidR="009F4B8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зрителей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будут определены победители в каждой </w:t>
      </w:r>
      <w:r w:rsidR="009F4B8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программе.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7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9F4B8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Специальные призы от партнеров Фестиваля.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 w:rsidRPr="00A77DF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8</w:t>
      </w:r>
      <w:r w:rsidR="00A03B56" w:rsidRPr="00A77DF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 Площадки кинофестиваля</w:t>
      </w:r>
      <w:r w:rsidR="007A6EEF" w:rsidRPr="00A77DF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8.1. </w:t>
      </w:r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кинотеатр «</w:t>
      </w:r>
      <w:proofErr w:type="spellStart"/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Поклонка</w:t>
      </w:r>
      <w:proofErr w:type="spellEnd"/>
      <w:r w:rsid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</w:t>
      </w:r>
      <w:r w:rsidR="00E0447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адрес: г. Москва, пл. Победы, д. 3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E0447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8.2. Б</w:t>
      </w:r>
      <w:r w:rsidR="00E04474">
        <w:rPr>
          <w:color w:val="2C2D2E"/>
          <w:sz w:val="28"/>
          <w:szCs w:val="28"/>
          <w:shd w:val="clear" w:color="auto" w:fill="FFFFFF"/>
        </w:rPr>
        <w:t>олее 250 музеев России и стран СНГ, различной ведомственной принадлежности, патриотических некоммерческих организаций и образовательных центров и школ.</w:t>
      </w:r>
    </w:p>
    <w:p w14:paraId="13915FF9" w14:textId="77777777" w:rsidR="00E04474" w:rsidRPr="008D4817" w:rsidRDefault="00E04474" w:rsidP="000272D3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ED0419B" w14:textId="7E6FF98F" w:rsidR="0098372B" w:rsidRDefault="007A6EEF" w:rsidP="00A03B56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9</w:t>
      </w:r>
      <w:r w:rsidR="000272D3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. </w:t>
      </w:r>
      <w:r w:rsidR="000272D3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Заключительные</w:t>
      </w:r>
      <w:r w:rsidR="000272D3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положения.</w:t>
      </w:r>
    </w:p>
    <w:p w14:paraId="4C9DD746" w14:textId="117D2FBD" w:rsidR="000272D3" w:rsidRPr="000272D3" w:rsidRDefault="007A6EEF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="000272D3"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.1. Организатор Фестиваля гарантирует, что не будет использовать и передавать фильмы третьим лицам </w:t>
      </w:r>
      <w:r w:rsidR="000272D3" w:rsidRPr="00C601B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в коммерческих целях,</w:t>
      </w:r>
      <w:r w:rsidR="000272D3"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оставляет за собой право использовать фотографии, слайды и фрагменты фильмов (продолжительностью не более 3-х минут) для публикаций в СМИ.</w:t>
      </w:r>
      <w:r w:rsidR="000272D3"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9</w:t>
      </w:r>
      <w:r w:rsidR="000272D3"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 Каждый участник Фестиваля, предоставляющий фильм для участия в Фестивале, гарантирует, что:</w:t>
      </w:r>
    </w:p>
    <w:p w14:paraId="4E76FF70" w14:textId="7547F98B" w:rsidR="006F4A05" w:rsidRDefault="0098372B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Каждый участник Фестиваля, предоставляющий фильм для участия в Фестивале, гарантирует, что: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.2.1. обладает всеми полномочиями (обладание исключительными правами или соответствующим разрешением правообладателя) для предоставления такого фильма на Фестиваль.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Ответственность по возможным претензиям и искам третьих лиц, связанная с авторскими и смежными правами, лежит на участнике Фестиваля, отправившем свою заявку и фильм. В случае появления претензий третьих лиц относительно принадлежности прав на предоставленные на участие в Фестиваля фильмы Организатор Фестиваля оставляет за собой право снять фильм участника с рассмотрения и из программ Фестиваля на любом этапе до выяснения всех обстоятельств.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.2.2. фильм не содержит информацию, распространение которой запрещено законодательством Российской Федерации, не содержит нецензурную брань;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Организаторы Фестиваля оставляют за собой право некоммерческих показов фильмов, присланных на участие в Фестивале, в течение 2023 года по окончании сроков проведения Фестиваля и «Эха» Фестиваля (по согласованию с правообладателями таких фильмов).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Дирекция Фестиваля оставляет за собой право не объяснять причину отказа включения фильма в программу Фестиваля и не давать комментариев.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Организаторы Фестиваля оставляют за собой право вносить изменения в руководящие правила проведения Фестиваля во время подготовки к его проведению.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9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r w:rsid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</w:t>
      </w:r>
      <w:r w:rsidRPr="000272D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Участие в Фестивале предполагает согласие с его Регламентом.</w:t>
      </w:r>
      <w:r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="007A6EEF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10</w:t>
      </w:r>
      <w:r w:rsidR="00A03B56" w:rsidRPr="00A03B5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. Дирекция </w:t>
      </w:r>
      <w:r w:rsidR="006F4A0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Майского фестиваля правильного кино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1</w:t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0.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 Адрес:</w:t>
      </w:r>
    </w:p>
    <w:p w14:paraId="079ADDD7" w14:textId="7BA2E560" w:rsidR="00A03B56" w:rsidRPr="00A03B56" w:rsidRDefault="006F4A05" w:rsidP="00A03B56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121170, г. Москва, ул. Братьев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Фонченко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д. 10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 xml:space="preserve">Часы работы: </w:t>
      </w:r>
      <w:proofErr w:type="spellStart"/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пн</w:t>
      </w:r>
      <w:proofErr w:type="spellEnd"/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-пт. 1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-1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8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часов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1</w:t>
      </w:r>
      <w:r w:rsidR="007A6EE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0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.2. Контакты: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Телефон: +7 499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449 82 71</w:t>
      </w:r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 xml:space="preserve">E-mail: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  <w:t>poklonka</w:t>
      </w:r>
      <w:proofErr w:type="spellEnd"/>
      <w:r w:rsidRP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</w:t>
      </w:r>
      <w:r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  <w:t>cinema</w:t>
      </w:r>
      <w:r w:rsidRP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  <w:t>cmvov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val="en-US" w:eastAsia="ru-RU"/>
        </w:rPr>
        <w:t>ru</w:t>
      </w:r>
      <w:proofErr w:type="spellEnd"/>
      <w:r w:rsidR="00A03B56" w:rsidRPr="00A03B5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Сайт: </w:t>
      </w:r>
      <w:hyperlink r:id="rId4" w:history="1">
        <w:r w:rsidRPr="00A03B56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www.</w:t>
        </w:r>
        <w:r w:rsidRPr="003A3DF2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val="en-US" w:eastAsia="ru-RU"/>
          </w:rPr>
          <w:t>poklonka</w:t>
        </w:r>
        <w:r w:rsidRPr="003A3DF2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-</w:t>
        </w:r>
        <w:r w:rsidRPr="003A3DF2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val="en-US" w:eastAsia="ru-RU"/>
          </w:rPr>
          <w:t>cinema</w:t>
        </w:r>
        <w:r w:rsidRPr="003A3DF2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3A3DF2">
          <w:rPr>
            <w:rStyle w:val="a4"/>
            <w:rFonts w:ascii="Open Sans" w:eastAsia="Times New Roman" w:hAnsi="Open Sans" w:cs="Open Sans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6F4A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14:paraId="5DE2525D" w14:textId="77777777" w:rsidR="00021E0B" w:rsidRDefault="00000000"/>
    <w:sectPr w:rsidR="000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3"/>
    <w:rsid w:val="000272D3"/>
    <w:rsid w:val="001013BD"/>
    <w:rsid w:val="001609A9"/>
    <w:rsid w:val="00176023"/>
    <w:rsid w:val="00271599"/>
    <w:rsid w:val="002E7F57"/>
    <w:rsid w:val="00352901"/>
    <w:rsid w:val="004550C7"/>
    <w:rsid w:val="0060097F"/>
    <w:rsid w:val="006F4A05"/>
    <w:rsid w:val="00737961"/>
    <w:rsid w:val="007A6EEF"/>
    <w:rsid w:val="007D69A3"/>
    <w:rsid w:val="00860FF8"/>
    <w:rsid w:val="008D4817"/>
    <w:rsid w:val="00901027"/>
    <w:rsid w:val="0098372B"/>
    <w:rsid w:val="009C1ACE"/>
    <w:rsid w:val="009F4B88"/>
    <w:rsid w:val="00A03B56"/>
    <w:rsid w:val="00A77DF9"/>
    <w:rsid w:val="00AB4110"/>
    <w:rsid w:val="00BC37A4"/>
    <w:rsid w:val="00BD4096"/>
    <w:rsid w:val="00C601BF"/>
    <w:rsid w:val="00CA6C08"/>
    <w:rsid w:val="00D23664"/>
    <w:rsid w:val="00D842E9"/>
    <w:rsid w:val="00D95AC4"/>
    <w:rsid w:val="00DA612A"/>
    <w:rsid w:val="00E04474"/>
    <w:rsid w:val="00E15A50"/>
    <w:rsid w:val="00FD1295"/>
    <w:rsid w:val="00FE06D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D15"/>
  <w15:chartTrackingRefBased/>
  <w15:docId w15:val="{EA0BD334-CEE7-4D2E-9D36-C941CAF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B56"/>
    <w:rPr>
      <w:b/>
      <w:bCs/>
    </w:rPr>
  </w:style>
  <w:style w:type="character" w:styleId="a4">
    <w:name w:val="Hyperlink"/>
    <w:basedOn w:val="a0"/>
    <w:uiPriority w:val="99"/>
    <w:unhideWhenUsed/>
    <w:rsid w:val="00A03B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4A0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F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0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11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klonka-cin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2023-01-17T09:20:00Z</cp:lastPrinted>
  <dcterms:created xsi:type="dcterms:W3CDTF">2022-12-14T13:48:00Z</dcterms:created>
  <dcterms:modified xsi:type="dcterms:W3CDTF">2023-01-18T10:06:00Z</dcterms:modified>
</cp:coreProperties>
</file>